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E2" w:rsidRPr="008A0889" w:rsidRDefault="009613E2" w:rsidP="009613E2">
      <w:pPr>
        <w:suppressAutoHyphens/>
        <w:overflowPunct w:val="0"/>
        <w:autoSpaceDE w:val="0"/>
        <w:autoSpaceDN w:val="0"/>
        <w:adjustRightInd w:val="0"/>
        <w:ind w:right="-2" w:firstLine="0"/>
        <w:jc w:val="right"/>
        <w:textAlignment w:val="baseline"/>
        <w:rPr>
          <w:sz w:val="24"/>
          <w:szCs w:val="24"/>
          <w:lang w:val="ro-RO" w:eastAsia="ro-RO"/>
        </w:rPr>
      </w:pPr>
      <w:bookmarkStart w:id="0" w:name="_GoBack"/>
      <w:bookmarkEnd w:id="0"/>
      <w:r w:rsidRPr="008A0889">
        <w:rPr>
          <w:sz w:val="24"/>
          <w:szCs w:val="24"/>
          <w:lang w:val="ro-RO" w:eastAsia="ro-RO"/>
        </w:rPr>
        <w:t xml:space="preserve">Anexa nr. 43 </w:t>
      </w:r>
    </w:p>
    <w:p w:rsidR="009613E2" w:rsidRPr="008A0889" w:rsidRDefault="009613E2" w:rsidP="009613E2">
      <w:pPr>
        <w:suppressAutoHyphens/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lang w:val="ro-RO" w:eastAsia="ro-RO"/>
        </w:rPr>
      </w:pPr>
      <w:proofErr w:type="gramStart"/>
      <w:r w:rsidRPr="00924220">
        <w:rPr>
          <w:sz w:val="24"/>
          <w:szCs w:val="24"/>
        </w:rPr>
        <w:t>la</w:t>
      </w:r>
      <w:proofErr w:type="gram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Hotărîrea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Guvernului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nr</w:t>
      </w:r>
      <w:proofErr w:type="spellEnd"/>
      <w:r w:rsidRPr="00924220">
        <w:rPr>
          <w:sz w:val="24"/>
          <w:szCs w:val="24"/>
        </w:rPr>
        <w:t>. 959/2018</w:t>
      </w:r>
      <w:r w:rsidRPr="008A0889">
        <w:t xml:space="preserve"> </w:t>
      </w:r>
      <w:r w:rsidRPr="008A0889">
        <w:rPr>
          <w:sz w:val="24"/>
          <w:szCs w:val="24"/>
          <w:lang w:val="ro-RO" w:eastAsia="ro-RO"/>
        </w:rPr>
        <w:t xml:space="preserve"> </w:t>
      </w:r>
    </w:p>
    <w:p w:rsidR="009613E2" w:rsidRPr="008A0889" w:rsidRDefault="009613E2" w:rsidP="009613E2">
      <w:pPr>
        <w:suppressAutoHyphens/>
        <w:overflowPunct w:val="0"/>
        <w:autoSpaceDE w:val="0"/>
        <w:autoSpaceDN w:val="0"/>
        <w:adjustRightInd w:val="0"/>
        <w:ind w:left="6480" w:hanging="540"/>
        <w:jc w:val="right"/>
        <w:textAlignment w:val="baseline"/>
        <w:rPr>
          <w:sz w:val="24"/>
          <w:szCs w:val="24"/>
          <w:lang w:val="ro-RO" w:eastAsia="ro-RO"/>
        </w:rPr>
      </w:pPr>
    </w:p>
    <w:p w:rsidR="009613E2" w:rsidRPr="008A0889" w:rsidRDefault="009613E2" w:rsidP="009613E2">
      <w:pPr>
        <w:suppressAutoHyphens/>
        <w:overflowPunct w:val="0"/>
        <w:autoSpaceDE w:val="0"/>
        <w:autoSpaceDN w:val="0"/>
        <w:adjustRightInd w:val="0"/>
        <w:ind w:firstLine="567"/>
        <w:jc w:val="left"/>
        <w:textAlignment w:val="baseline"/>
        <w:rPr>
          <w:sz w:val="24"/>
          <w:szCs w:val="24"/>
          <w:lang w:val="ro-RO" w:eastAsia="ro-RO"/>
        </w:rPr>
      </w:pPr>
      <w:r w:rsidRPr="008A0889">
        <w:rPr>
          <w:sz w:val="24"/>
          <w:szCs w:val="24"/>
          <w:lang w:val="ro-RO" w:eastAsia="ro-RO"/>
        </w:rPr>
        <w:t> </w:t>
      </w:r>
    </w:p>
    <w:p w:rsidR="009613E2" w:rsidRPr="008A0889" w:rsidRDefault="009613E2" w:rsidP="009613E2">
      <w:pPr>
        <w:suppressAutoHyphens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bCs/>
          <w:sz w:val="24"/>
          <w:szCs w:val="24"/>
          <w:lang w:val="ro-RO" w:eastAsia="ro-RO"/>
        </w:rPr>
      </w:pPr>
      <w:r w:rsidRPr="008A0889">
        <w:rPr>
          <w:b/>
          <w:bCs/>
          <w:sz w:val="24"/>
          <w:szCs w:val="24"/>
          <w:lang w:val="ro-RO" w:eastAsia="ro-RO"/>
        </w:rPr>
        <w:t xml:space="preserve">STRUCTURA ȘI EFECTIVUL DE PERSONAL </w:t>
      </w:r>
    </w:p>
    <w:p w:rsidR="009613E2" w:rsidRPr="008A0889" w:rsidRDefault="009613E2" w:rsidP="009613E2">
      <w:pPr>
        <w:suppressAutoHyphens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bCs/>
          <w:sz w:val="24"/>
          <w:szCs w:val="24"/>
          <w:lang w:val="ro-RO" w:eastAsia="ro-RO"/>
        </w:rPr>
      </w:pPr>
      <w:r w:rsidRPr="008A0889">
        <w:rPr>
          <w:b/>
          <w:bCs/>
          <w:sz w:val="24"/>
          <w:szCs w:val="24"/>
          <w:lang w:val="ro-RO" w:eastAsia="ro-RO"/>
        </w:rPr>
        <w:t>ale Consulatului General al Republicii Moldova în oraşul Dubai</w:t>
      </w:r>
    </w:p>
    <w:p w:rsidR="009613E2" w:rsidRPr="008A0889" w:rsidRDefault="009613E2" w:rsidP="009613E2">
      <w:pPr>
        <w:suppressAutoHyphens/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bCs/>
          <w:sz w:val="24"/>
          <w:szCs w:val="24"/>
          <w:lang w:val="ro-RO" w:eastAsia="ro-RO"/>
        </w:rPr>
      </w:pPr>
      <w:r w:rsidRPr="008A0889">
        <w:rPr>
          <w:b/>
          <w:bCs/>
          <w:sz w:val="24"/>
          <w:szCs w:val="24"/>
          <w:lang w:val="ro-RO" w:eastAsia="ro-RO"/>
        </w:rPr>
        <w:t xml:space="preserve"> (Emiratele Arabe Unite)</w:t>
      </w:r>
    </w:p>
    <w:p w:rsidR="009613E2" w:rsidRPr="008A0889" w:rsidRDefault="009613E2" w:rsidP="009613E2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sz w:val="24"/>
          <w:szCs w:val="24"/>
          <w:lang w:val="en-GB" w:eastAsia="ru-RU"/>
        </w:rPr>
      </w:pPr>
    </w:p>
    <w:tbl>
      <w:tblPr>
        <w:tblW w:w="897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91"/>
        <w:gridCol w:w="1985"/>
      </w:tblGrid>
      <w:tr w:rsidR="009613E2" w:rsidRPr="008A0889" w:rsidTr="00C61C43"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613E2" w:rsidRPr="008A0889" w:rsidRDefault="009613E2" w:rsidP="00C61C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en-GB" w:eastAsia="ru-RU"/>
              </w:rPr>
            </w:pPr>
            <w:proofErr w:type="spellStart"/>
            <w:r w:rsidRPr="008A0889">
              <w:rPr>
                <w:b/>
                <w:bCs/>
                <w:sz w:val="24"/>
                <w:szCs w:val="24"/>
                <w:lang w:val="en-GB" w:eastAsia="ru-RU"/>
              </w:rPr>
              <w:t>Funcţia</w:t>
            </w:r>
            <w:proofErr w:type="spellEnd"/>
          </w:p>
          <w:p w:rsidR="009613E2" w:rsidRPr="008A0889" w:rsidRDefault="009613E2" w:rsidP="00C61C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en-GB"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613E2" w:rsidRPr="008A0889" w:rsidRDefault="009613E2" w:rsidP="00C61C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en-GB" w:eastAsia="ru-RU"/>
              </w:rPr>
            </w:pPr>
            <w:proofErr w:type="spellStart"/>
            <w:r w:rsidRPr="008A0889">
              <w:rPr>
                <w:b/>
                <w:bCs/>
                <w:sz w:val="24"/>
                <w:szCs w:val="24"/>
                <w:lang w:val="en-GB" w:eastAsia="ru-RU"/>
              </w:rPr>
              <w:t>Unităţi</w:t>
            </w:r>
            <w:proofErr w:type="spellEnd"/>
          </w:p>
        </w:tc>
      </w:tr>
      <w:tr w:rsidR="009613E2" w:rsidRPr="008A0889" w:rsidTr="00C61C43"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613E2" w:rsidRPr="008A0889" w:rsidRDefault="009613E2" w:rsidP="00C61C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ro-RO" w:eastAsia="ro-RO"/>
              </w:rPr>
              <w:t>Consul general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613E2" w:rsidRPr="008A0889" w:rsidRDefault="009613E2" w:rsidP="00C61C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>1</w:t>
            </w:r>
          </w:p>
        </w:tc>
      </w:tr>
      <w:tr w:rsidR="009613E2" w:rsidRPr="008A0889" w:rsidTr="00C61C43"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613E2" w:rsidRPr="008A0889" w:rsidRDefault="009613E2" w:rsidP="00C61C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>Consul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613E2" w:rsidRPr="008A0889" w:rsidRDefault="009613E2" w:rsidP="00C61C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>1</w:t>
            </w:r>
          </w:p>
        </w:tc>
      </w:tr>
      <w:tr w:rsidR="009613E2" w:rsidRPr="008A0889" w:rsidTr="00C61C43"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613E2" w:rsidRPr="008A0889" w:rsidRDefault="009613E2" w:rsidP="00C61C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 xml:space="preserve">Administrator, </w:t>
            </w:r>
            <w:proofErr w:type="spellStart"/>
            <w:r w:rsidRPr="008A0889">
              <w:rPr>
                <w:sz w:val="24"/>
                <w:szCs w:val="24"/>
                <w:lang w:val="en-GB" w:eastAsia="ru-RU"/>
              </w:rPr>
              <w:t>şofer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613E2" w:rsidRPr="008A0889" w:rsidRDefault="009613E2" w:rsidP="00C61C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>1</w:t>
            </w:r>
          </w:p>
        </w:tc>
      </w:tr>
      <w:tr w:rsidR="009613E2" w:rsidRPr="008A0889" w:rsidTr="00C61C43"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613E2" w:rsidRPr="008A0889" w:rsidRDefault="009613E2" w:rsidP="00C61C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sz w:val="24"/>
                <w:szCs w:val="24"/>
                <w:lang w:val="en-GB"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613E2" w:rsidRPr="008A0889" w:rsidRDefault="009613E2" w:rsidP="00C61C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en-GB" w:eastAsia="ru-RU"/>
              </w:rPr>
            </w:pPr>
          </w:p>
        </w:tc>
      </w:tr>
      <w:tr w:rsidR="009613E2" w:rsidRPr="008A0889" w:rsidTr="00C61C43">
        <w:tc>
          <w:tcPr>
            <w:tcW w:w="6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613E2" w:rsidRPr="008A0889" w:rsidRDefault="009613E2" w:rsidP="00C61C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o-RO"/>
              </w:rPr>
              <w:t>Total general: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613E2" w:rsidRPr="008A0889" w:rsidRDefault="009613E2" w:rsidP="00C61C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en-GB" w:eastAsia="ru-RU"/>
              </w:rPr>
            </w:pPr>
            <w:r w:rsidRPr="008A0889">
              <w:rPr>
                <w:b/>
                <w:bCs/>
                <w:sz w:val="24"/>
                <w:szCs w:val="24"/>
                <w:lang w:val="en-GB" w:eastAsia="ru-RU"/>
              </w:rPr>
              <w:t>3</w:t>
            </w:r>
          </w:p>
        </w:tc>
      </w:tr>
    </w:tbl>
    <w:p w:rsidR="009613E2" w:rsidRPr="008A0889" w:rsidRDefault="009613E2" w:rsidP="009613E2">
      <w:pPr>
        <w:tabs>
          <w:tab w:val="left" w:pos="7245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sz w:val="24"/>
          <w:szCs w:val="24"/>
          <w:lang w:val="en-GB" w:eastAsia="ru-RU"/>
        </w:rPr>
      </w:pPr>
    </w:p>
    <w:p w:rsidR="00A10737" w:rsidRDefault="00A10737"/>
    <w:sectPr w:rsidR="00A10737" w:rsidSect="009613E2">
      <w:pgSz w:w="11906" w:h="16838"/>
      <w:pgMar w:top="1135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E2"/>
    <w:rsid w:val="00035534"/>
    <w:rsid w:val="0044327B"/>
    <w:rsid w:val="009613E2"/>
    <w:rsid w:val="00A1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2018-10-08T13:36:00Z</dcterms:created>
  <dcterms:modified xsi:type="dcterms:W3CDTF">2018-10-08T13:37:00Z</dcterms:modified>
</cp:coreProperties>
</file>